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ПРАВИТЕЛЬСТВО РОССИЙСКОЙ ФЕДЕРАЦИИ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РАСПОРЯЖЕНИЕ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от 10 декабря 2018 г. N 2738-р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1. Утвердить: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3. Настоящее распоряжение вступает в силу с 1 января 2019 г.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Председатель Правительства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Российской Федерации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Д.МЕДВЕДЕВ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Приложение N 1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к распоряжению Правительства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Российской Федерации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от 10 декабря 2018 г. N 2738-р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ПЕРЕЧЕНЬ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ЖИЗНЕННО НЕОБХОДИМЫХ И ВАЖНЕЙШИХ ЛЕКАРСТВЕННЫХ ПРЕПАРАТОВ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ДЛЯ МЕДИЦИНСКОГО ПРИМЕНЕНИЯ НА 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0"/>
        <w:gridCol w:w="2706"/>
        <w:gridCol w:w="3559"/>
        <w:gridCol w:w="2390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формы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язвенной болезни желудка и двенадцатиперстной кишки и гастроэзофагеально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серотониновых 5 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лиофилизированные;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препараты для лечения заболеваний печени и желчевыводящих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сахарной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лиофилизированные;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таблетки-лиофилизат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кишечные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ректальная;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приготовления раствора для приема внутрь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приема внутрь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приема внутрь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 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и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инсулины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и наружного применения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A11C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витамин D и его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капли для приема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препараты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губка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(замороженный)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раствора для внутривенного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подкожного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эмульсия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лактата раствор сложный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хлорида раствор сложный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B05XA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 и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растворитель для приготовления лекарственных форм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для местного и наружного применения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для местного применения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адренергические и дофаминергические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ретард;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подъязычные;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пленки для наклеивания на десну;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подъязычные;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сублингвальные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парабульбарного введения;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внутривенного, внутримышечного и парабульбарного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C03C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внутриартериального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замедленным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с пролонгированным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селективные блокаторы кальциевых каналов с прямым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диспергируемые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капсулы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C10AX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 (спиртовой)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антибиотики и противомикробные средства,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D07AC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 (спиртовой);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спрей для наружного применения (спиртовой);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и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местного и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наружного применения и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лекарственных форм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вагинальный;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G02AD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интрацервикальный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производные прегн-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масляный;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капсулы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кишечнорастворимые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гормональные препараты системного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таблетки-лиофилизат;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подъязычные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и внутримышечного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 и местного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подкожного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микросферы для приготовления суспензии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суспензия для внутримышечного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 внутрисуставного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эмульсия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имплантат для интравитреального введения;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антитиреоидные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порошок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порошок для приготовления раствора для внутривенного и внутримышечного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порошок для приготовления раствора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порошок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пролонгированного действия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пролонгированного действия,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гатифлоксацин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 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 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 и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 и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замедленного высвобождения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гранулы, покрытые оболочкой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инъекций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тиоуреидоиминометил-иридиния 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изониазид + пиразинамид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таблетки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нуклеозиды и нуклеотиды, кроме ингибиторов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крем для местного и наружного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капсулы мягкие;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 для детей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ингибиторы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J05AP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таблеток набор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симепревир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рилпивирин + тенофовир +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противоопухолевые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внутрисосудистого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сахарной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внутрисосудистого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внутрисосудистого и внутриполостного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алкалоиды барвинка и их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внутрисосудистого и внутрипузырного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и внутриплеврального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и внутриполостного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раствора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 и внутрибрюшинного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мягкие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внутриглазного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некроза опухоли альфа-1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имплантат;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капсула для подкожного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с пролонгированны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другие антагонисты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раствора для интраназального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интраназального введения и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внутримышечного, субконъюнктивального введения и закапывания в глаз;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раствора для внутримышечного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интраназального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раствора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инъекций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 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внутрипузырного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концентрата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кишечнорастворимые,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подкожного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мягкие;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капсулы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оксикамы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лорноксикам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интратекального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раствора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жидкость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жидкость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газ сжатый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эмульсия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эмульсия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интратекального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пролонгированного действия,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трансдермальная терапевтическая система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пластырь трансдермальный;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защечные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пролонгированного действия,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суспензия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с пролонгированным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N04A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антипсихотические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и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снотворные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психостимуляторы, средства, применяемые при синдроме дефицита внимания с гиперактивностью, и ноотропные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и субконъюнктивального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защечные;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подъязычные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трансдермальная терапевтическая система;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препараты для лечения заболеваний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P01B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эмульсия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для местного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аэрозоль для ингаляций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активируемый вдохом;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 с порошком для ингаляций набор;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дозированный, активируемый вдохом;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суспензия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ингаляций дозированная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средства системного действия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отхаркивающие препараты, кроме комбинаций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пастилки;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и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шипучие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сиропа;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 и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шипучие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препараты для лечения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эндотрахеального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эндотрахеального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эмульсии для ингаляционного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бета-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глазной;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внутриглазного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противомикробные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ушные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аллерген бактерий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 и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цинка бисвинилимидазола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комплекс (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75pt;height:9.75pt"/>
              </w:pic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дезоксирибонуклеиновая кислота плазмидная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лиофилизат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растворитель для приготовления лекарственных форм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V08A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водорастворимые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внутривенного и внутриартериального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внутрисосудистого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Приложение N 2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к распоряжению Правительства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Российской Федерации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от 10 декабря 2018 г. N 2738-р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ПЕРЕЧЕНЬ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ЛЕКАРСТВЕННЫХ ПРЕПАРАТОВ ДЛЯ МЕДИЦИНСКОГО ПРИМЕНЕНИЯ,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В ТОМ ЧИСЛЕ ЛЕКАРСТВЕННЫХ ПРЕПАРАТОВ ДЛЯ МЕДИЦИНСКОГО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ПРИМЕНЕНИЯ, НАЗНАЧАЕМЫХ ПО РЕШЕНИЮ ВРАЧЕБНЫХ КОМИССИЙ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МЕДИЦИНСКИХ 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3"/>
        <w:gridCol w:w="2867"/>
        <w:gridCol w:w="3215"/>
        <w:gridCol w:w="2530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формы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эзомепразол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серотониновых 5НТ3-рецепторов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лиофилизированные;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сахарной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препараты, снижающие моторику желудочно-кишечного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лиофилизированные;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таблетки-лиофилизат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ректальная;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приема внутрь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приема внутрь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приема внутрь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 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и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деглудек + инсулин аспарт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двухфазный (человеческий генно-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суспензия для подкожного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деглудек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пролонгированного действия,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линаглиптин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саксаглиптин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ситаглиптин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A10BK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дапаглифлозин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эмпаглифлозин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и наружного применения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приема внутрь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адеметионин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прочие препараты для лечения заболеваний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тиоктовая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эноксапарин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клопидогрел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тикагрелор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дабигатрана этексилат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апиксабан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ривароксабан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элтромбопаг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дарбэпоэтин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метоксиполиэтиленгликоль-эпоэтин бета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ретард;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подъязычные;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пленки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наклеивания на десну;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подъязычные;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сублингвальные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мельдоний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пролонгированного действия,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амбризентан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риоцигуат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замедленным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с модифицированным, высвобождением,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пролонгированным,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средства, действующие на ренин-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аторвастатин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симвастатин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алирокумаб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эволокумаб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наружного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применения (спиртовой)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D07AC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наружного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 (спиртовой);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для наружного применения (спиртовой);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 и приготовления лекарственных форм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пимекролимус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вагинальный;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вагинальные;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внутримышечного введения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масляный;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таблетки-лиофилизат;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подъязычные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ланреотид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подкожного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октреотид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микросферы для приготовления суспензии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внутривенного и подкожного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внутримышечного и внутрисуставного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эмульсия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терипаратид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кальцитонин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парикальцитол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цинакальцет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этелкальцетид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цефазолин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внутривенного и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порошок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порошок для приготовления суспензии для приема внутрь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пролонгированного действия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пролонгированного действия,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гатифлоксацин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ломефлоксацин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моксифлоксацин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 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 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вориконазол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местного и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валганцикловир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ганцикловир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пленочной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сахарной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дакарбазин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темозоломид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ралтитрексид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приготовления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капецитабин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винорелбин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доцетаксел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паклитаксел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бевацизумаб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панитумумаб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концентрат для приготовления раствора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ритуксимаб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трастузумаб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цетуксимаб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афатиниб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гефитиниб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дазатиниб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ленватиниб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нинтеданиб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мягкие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руксолитиниб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сорафениб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эрлотиниб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аспарагиназа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афлиберцепт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гидроксикарбамид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третиноин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бусерелин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гозерелин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имплантат;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капсула для подкожного введения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лейпрорелин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трипторелин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фулвестрант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бикалутамид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энзалутамид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 и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внутримышечного, субконъюнктивального введения и закапывания в глаз;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внутривенного и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для подкожного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абатацепт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апремиласт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ведолизумаб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тофацитиниб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финголимод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эверолимус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адалимумаб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инфликсимаб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лиофилизат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цертолизумаба пэгол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этанерцепт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канакинумаб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секукинумаб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тоцилизумаб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устекинумаб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циклоспорин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мягкие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пирфенидон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модифицированным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ботулинический токсин типа A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золедроновая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концентрат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внутривенного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инфузий;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инфузий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деносумаб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трансдермальная терапевтическая система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защечные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кишечнорастворимые,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суспензии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суспензия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с пролонгированным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модифицированным высвобождением;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контролируемым высвобождением,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контролируемым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прамипексол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флуфеназин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производные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капли для приема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зуклопентиксол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введения (масляный);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раствор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палиперидон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рисперидон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диспергируемые в полости рта;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агомелатин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модифицированным высвобождением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полипептиды коры головного мозга скота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внутримышечного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психостимуляторы, средства, применяемые при синдроме дефицита внимания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церебролизин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трансдермальная терапевтическая система;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препараты для лечения заболеваний нервной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холина альфосцерат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кишечнорастворимой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 (для детей)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местного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для местного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индакатерол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капсулы с порошком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активируемый вдохом;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 с порошком для ингаляций набор;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активируемый вдохом;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суспензия для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назальные;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кишечнорастворимые;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ингаляций дозированная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с порошком для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кромоглициевая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назальный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другие средства системного действия для лечения обструктивных заболеваний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омализумаб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лиофилизат для приготовления раствора для подкожного введения;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пролонгированного действия, покрытые пленочной 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пролонгированного действия;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пастилки;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раствор для приема внутрь и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для рассасывания;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шипучие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сиропа;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раствора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инъекций и ингаляций;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шипучие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таблетки, покрытые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оболочкой;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глазной;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препараты,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ушные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димеркаптопропансульфонат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раствор для внутримышечного и подкожного введения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диспергируемые;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комплекс 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pict>
                <v:shape id="_x0000_i1026" type="#_x0000_t75" alt="" style="width:9.75pt;height:9.75pt"/>
              </w:pic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-железа (III) оксигидроксида, сахарозы и крахмала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 жевательные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--------------------------------</w:t>
      </w:r>
    </w:p>
    <w:p w:rsidR="00417203" w:rsidRPr="00417203" w:rsidRDefault="00417203" w:rsidP="004172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&lt;*&gt; Лекарственные препараты, назначаемые по решению врачебной комиссии медицинской организации.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Приложение N 3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к распоряжению Правительства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Российской Федерации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от 10 декабря 2018 г. N 2738-р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ПЕРЕЧЕНЬ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ЛЕКАРСТВЕННЫХ ПРЕПАРАТОВ, ПРЕДНАЗНАЧЕННЫХ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ДЛЯ ОБЕСПЕЧЕНИЯ ЛИЦ, БОЛЬНЫХ ГЕМОФИЛИЕЙ, МУКОВИСЦИДОЗОМ,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ГИПОФИЗАРНЫМ НАНИЗМОМ, БОЛЕЗНЬЮ ГОШЕ, ЗЛОКАЧЕСТВЕННЫМИ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НОВООБРАЗОВАНИЯМИ ЛИМФОИДНОЙ, КРОВЕТВОРНОЙ И РОДСТВЕННЫХ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ИМ ТКАНЕЙ, РАССЕЯННЫМ СКЛЕРОЗОМ, А ТАКЖЕ ЛИЦ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ПОСЛЕ ТРАНСПЛАНТАЦИИ ОРГАНОВ И (ИЛИ) ТКАНЕЙ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I. Лекарственные препараты, которыми обеспечиваются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больные гемофилией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84"/>
        <w:gridCol w:w="4274"/>
        <w:gridCol w:w="4177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антиингибиторный коагулянтный комплекс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мороктоког альфа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нонаког альфа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октоког альфа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свертывания крови VIII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фактор свертывания крови IX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фактор свертывания крови VIII +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фактор Виллебранда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эптаког альфа (активированный)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II. Лекарственные препараты, которыми обеспечиваются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больные муковисцидозом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0"/>
        <w:gridCol w:w="5791"/>
        <w:gridCol w:w="2644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дорназа альфа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III. Лекарственные препараты, которыми обеспечиваются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больные гипофизарным нанизмом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8"/>
        <w:gridCol w:w="5800"/>
        <w:gridCol w:w="2637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соматропин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IV. Лекарственные препараты, которыми обеспечиваются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больные болезнью Гоше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2"/>
        <w:gridCol w:w="5959"/>
        <w:gridCol w:w="2514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велаглюцераза альфа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имиглюцераза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V. Лекарственные препараты, которыми обеспечиваются больные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злокачественными новообразованиями лимфоидной, кроветворной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и родственных им тканей (хронический миелоидный лейкоз,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макроглобулинемия Вальденстрема, множественная миелома,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фолликулярная (нодулярная) неходжкинская лимфома,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мелкоклеточная (диффузная) неходжкинская лимфома,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мелкоклеточная с расщепленными ядрами (диффузная)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неходжкинская лимфома, крупноклеточная (диффузная)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неходжкинская лимфома, иммунобластная (диффузная)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неходжкинская лимфома, другие типы диффузных неходжкинских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лимфом, диффузная неходжкинская лимфома неуточненная,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другие и неуточненные типы неходжкинской лимфомы,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хронический лимфоцитарный лейкоз)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4"/>
        <w:gridCol w:w="5537"/>
        <w:gridCol w:w="2884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флударабин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ритуксимаб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иматиниб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бортезомиб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леналидомид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VI. Лекарственные препараты, которыми обеспечиваются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больные рассеянным склерозом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9"/>
        <w:gridCol w:w="5542"/>
        <w:gridCol w:w="2884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бета-1a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интерферон бета-lb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пэгинтерферон бета-1a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глатирамера ацетат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натализумаб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терифлуномид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VII. Лекарственные препараты, которыми обеспечиваются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пациенты после трансплантации органов и (или) тканей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3"/>
        <w:gridCol w:w="5513"/>
        <w:gridCol w:w="2909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микофенолата мофетил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микофеноловая кислота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такролимус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циклоспорин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Приложение N 4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к распоряжению Правительства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Российской Федерации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от 10 декабря 2018 г. N 2738-р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МИНИМАЛЬНЫЙ АССОРТИМЕНТ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ЛЕКАРСТВЕННЫХ ПРЕПАРАТОВ, НЕОБХОДИМЫХ ДЛЯ ОКАЗАНИЯ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МЕДИЦИНСКОЙ ПОМОЩИ</w:t>
      </w:r>
    </w:p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I. Для аптек (готовых лекарственных форм,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производственных, производственных с правом изготовления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асептических лекарственных препаратов)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7"/>
        <w:gridCol w:w="3446"/>
        <w:gridCol w:w="2876"/>
        <w:gridCol w:w="2176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формы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пищеварительный тракт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порошок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или спрей подъязычный дозированный;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таблетки, покрытые оболочкой,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вагинальный,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 вагинальные,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или суппозитории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порошок для приготовления суспензии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сульфаниламиды 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капли глазные 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ушные;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мазь для наружного применения;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или 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(для детей) или суспензия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препараты для лечения обструктивных заболеваний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 или раствор для ингаляций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аэрозоль для ингаляций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раствора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для приема внутрь или порошок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для приготовления раствора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для приема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</w:t>
            </w:r>
          </w:p>
        </w:tc>
      </w:tr>
    </w:tbl>
    <w:p w:rsidR="00417203" w:rsidRPr="00417203" w:rsidRDefault="00417203" w:rsidP="0041720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417203">
        <w:rPr>
          <w:rFonts w:ascii="Arial" w:eastAsia="Times New Roman" w:hAnsi="Arial" w:cs="Arial"/>
          <w:color w:val="222222"/>
          <w:sz w:val="26"/>
          <w:szCs w:val="26"/>
        </w:rPr>
        <w:t>II. Для аптечных пунктов, аптечных киосков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и индивидуальных предпринимателей, имеющих лицензию</w:t>
      </w:r>
      <w:r w:rsidRPr="00417203">
        <w:rPr>
          <w:rFonts w:ascii="Arial" w:eastAsia="Times New Roman" w:hAnsi="Arial" w:cs="Arial"/>
          <w:color w:val="222222"/>
          <w:sz w:val="26"/>
          <w:szCs w:val="26"/>
        </w:rPr>
        <w:br/>
        <w:t>на фармацевтическую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6"/>
        <w:gridCol w:w="3450"/>
        <w:gridCol w:w="2877"/>
        <w:gridCol w:w="2172"/>
      </w:tblGrid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Лекарственные формы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препараты для лечения язвенной болезни желудка и двенадцатиперстной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 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противодиарейные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 xml:space="preserve">бифидобактерии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или порошок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драже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спрей подъязычный дозированный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противомикробные препараты и антисептики, кроме комбинированных препаратов с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гель вагинальный,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 вагинальные,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суппозитории вагинальные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крем для наружного применения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мазь для наружного применения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противовоспалительные и противоревматические </w:t>
            </w: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капли глазные;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капсулы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таблетки;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суспензия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или суспензия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(для детей) или суспензия для приема внутрь (для детей);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суппозитории ректальные;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гранулы для приготовления раствора для приема внутрь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или порошок для приготовления раствора для приема внутрь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сироп для приема внутрь;</w:t>
            </w:r>
          </w:p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таблетки</w:t>
            </w: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417203" w:rsidRPr="00417203" w:rsidTr="004172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7203" w:rsidRPr="00417203" w:rsidRDefault="00417203" w:rsidP="004172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41720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мазь глазная</w:t>
            </w:r>
          </w:p>
        </w:tc>
      </w:tr>
    </w:tbl>
    <w:p w:rsidR="00F82D59" w:rsidRDefault="00F82D59"/>
    <w:sectPr w:rsidR="00F8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203"/>
    <w:rsid w:val="00417203"/>
    <w:rsid w:val="00F8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41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41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231</Pages>
  <Words>25295</Words>
  <Characters>144183</Characters>
  <Application>Microsoft Office Word</Application>
  <DocSecurity>0</DocSecurity>
  <Lines>1201</Lines>
  <Paragraphs>338</Paragraphs>
  <ScaleCrop>false</ScaleCrop>
  <Company/>
  <LinksUpToDate>false</LinksUpToDate>
  <CharactersWithSpaces>169140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2019-01-22T07:55:00Z</dcterms:created>
  <dcterms:modified xsi:type="dcterms:W3CDTF">2019-01-22T07:56:00Z</dcterms:modified>
</cp:coreProperties>
</file>